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666666"/>
          <w:sz w:val="24"/>
          <w:szCs w:val="24"/>
        </w:rPr>
      </w:pP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PUZZLE</w:t>
      </w:r>
    </w:p>
    <w:p w:rsidR="00000000" w:rsidDel="00000000" w:rsidP="00000000" w:rsidRDefault="00000000" w:rsidRPr="00000000" w14:paraId="00000002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1. This is necessary for photosynthesis.</w:t>
        <w:br w:type="textWrapping"/>
        <w:t xml:space="preserve">3. Term for component present in the cytoplasm.</w:t>
        <w:br w:type="textWrapping"/>
        <w:t xml:space="preserve">6. The living substance in the cell.</w:t>
        <w:br w:type="textWrapping"/>
        <w:t xml:space="preserve">8. Units of inheritance present on the chromosomes.</w:t>
      </w:r>
    </w:p>
    <w:p w:rsidR="00000000" w:rsidDel="00000000" w:rsidP="00000000" w:rsidRDefault="00000000" w:rsidRPr="00000000" w14:paraId="00000003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Down</w:t>
      </w:r>
    </w:p>
    <w:p w:rsidR="00000000" w:rsidDel="00000000" w:rsidP="00000000" w:rsidRDefault="00000000" w:rsidRPr="00000000" w14:paraId="00000004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1. Green plastids.</w:t>
      </w:r>
    </w:p>
    <w:p w:rsidR="00000000" w:rsidDel="00000000" w:rsidP="00000000" w:rsidRDefault="00000000" w:rsidRPr="00000000" w14:paraId="00000005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2. Formed by collection of tissues.</w:t>
      </w:r>
    </w:p>
    <w:p w:rsidR="00000000" w:rsidDel="00000000" w:rsidP="00000000" w:rsidRDefault="00000000" w:rsidRPr="00000000" w14:paraId="00000006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4. It separates the contents of the cell from the surrounding medium.</w:t>
      </w:r>
    </w:p>
    <w:p w:rsidR="00000000" w:rsidDel="00000000" w:rsidP="00000000" w:rsidRDefault="00000000" w:rsidRPr="00000000" w14:paraId="00000007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5. Empty structure in the cytoplasm.</w:t>
      </w:r>
    </w:p>
    <w:p w:rsidR="00000000" w:rsidDel="00000000" w:rsidP="00000000" w:rsidRDefault="00000000" w:rsidRPr="00000000" w14:paraId="00000008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7. A group of cells.</w:t>
      </w:r>
    </w:p>
    <w:p w:rsidR="00000000" w:rsidDel="00000000" w:rsidP="00000000" w:rsidRDefault="00000000" w:rsidRPr="00000000" w14:paraId="00000009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</w:rPr>
        <w:drawing>
          <wp:inline distB="114300" distT="114300" distL="114300" distR="114300">
            <wp:extent cx="1651000" cy="1778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77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